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419" w:rsidRDefault="00E94419" w:rsidP="00E94419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474FFC">
        <w:rPr>
          <w:b/>
          <w:sz w:val="28"/>
        </w:rPr>
        <w:t>:</w:t>
      </w:r>
      <w:r w:rsidR="00474FFC" w:rsidRPr="00474FFC">
        <w:rPr>
          <w:b/>
          <w:sz w:val="28"/>
          <w:szCs w:val="28"/>
        </w:rPr>
        <w:t xml:space="preserve"> Mikrobiologia jamy ustnej</w:t>
      </w:r>
    </w:p>
    <w:p w:rsidR="00E94419" w:rsidRPr="00474FFC" w:rsidRDefault="00E94419" w:rsidP="00E94419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94419" w:rsidRPr="00442D3F" w:rsidTr="003D5108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94419" w:rsidRPr="00442D3F" w:rsidRDefault="00E94419" w:rsidP="003D5108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94419" w:rsidRPr="00442D3F" w:rsidTr="003D5108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94419" w:rsidRPr="00DD6065" w:rsidRDefault="00E94419" w:rsidP="003D5108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E94419" w:rsidRPr="00222DB8" w:rsidRDefault="00E94419" w:rsidP="003D5108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E94419" w:rsidRPr="00222DB8" w:rsidRDefault="00E94419" w:rsidP="003D5108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EC5ECE">
              <w:t>Stacjonarne/Niestacjonarne</w:t>
            </w:r>
            <w:bookmarkStart w:id="0" w:name="_GoBack"/>
            <w:bookmarkEnd w:id="0"/>
          </w:p>
        </w:tc>
      </w:tr>
      <w:tr w:rsidR="00E94419" w:rsidRPr="00442D3F" w:rsidTr="003D5108">
        <w:tc>
          <w:tcPr>
            <w:tcW w:w="4192" w:type="dxa"/>
            <w:gridSpan w:val="2"/>
          </w:tcPr>
          <w:p w:rsidR="00E94419" w:rsidRPr="00442D3F" w:rsidRDefault="00E94419" w:rsidP="001D79B4">
            <w:pPr>
              <w:pStyle w:val="Akapitzlist"/>
              <w:spacing w:after="0" w:line="240" w:lineRule="auto"/>
              <w:ind w:left="0"/>
            </w:pPr>
            <w:r w:rsidRPr="2284E751">
              <w:rPr>
                <w:b/>
                <w:bCs/>
              </w:rPr>
              <w:t>4. Rok:</w:t>
            </w:r>
            <w:r>
              <w:t xml:space="preserve"> </w:t>
            </w:r>
            <w:r w:rsidR="001D79B4" w:rsidRPr="001D79B4">
              <w:rPr>
                <w:b/>
              </w:rPr>
              <w:t>II</w:t>
            </w:r>
          </w:p>
        </w:tc>
        <w:tc>
          <w:tcPr>
            <w:tcW w:w="5500" w:type="dxa"/>
            <w:gridSpan w:val="3"/>
          </w:tcPr>
          <w:p w:rsidR="00E94419" w:rsidRPr="00DD6065" w:rsidRDefault="00E94419" w:rsidP="003D5108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 xml:space="preserve">5. Semestr: </w:t>
            </w:r>
            <w:r>
              <w:t>Zgodnie z harmonogramem</w:t>
            </w:r>
          </w:p>
        </w:tc>
      </w:tr>
      <w:tr w:rsidR="00E94419" w:rsidRPr="00442D3F" w:rsidTr="003D5108">
        <w:tc>
          <w:tcPr>
            <w:tcW w:w="9692" w:type="dxa"/>
            <w:gridSpan w:val="5"/>
          </w:tcPr>
          <w:p w:rsidR="00E94419" w:rsidRPr="00DD6065" w:rsidRDefault="00E94419" w:rsidP="003D5108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>6. Nazwa przedmiotu:</w:t>
            </w:r>
            <w:r>
              <w:t xml:space="preserve"> </w:t>
            </w:r>
            <w:r w:rsidR="0039287E">
              <w:t>Mikrobiologia jamy u</w:t>
            </w:r>
            <w:r w:rsidRPr="00961D8C">
              <w:t>stnej</w:t>
            </w:r>
          </w:p>
        </w:tc>
      </w:tr>
      <w:tr w:rsidR="00E94419" w:rsidRPr="00442D3F" w:rsidTr="003D5108">
        <w:tc>
          <w:tcPr>
            <w:tcW w:w="9692" w:type="dxa"/>
            <w:gridSpan w:val="5"/>
          </w:tcPr>
          <w:p w:rsidR="00E94419" w:rsidRPr="00DD6065" w:rsidRDefault="00E94419" w:rsidP="003D5108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>7. Status przedmiotu:</w:t>
            </w:r>
            <w:r>
              <w:t xml:space="preserve"> Obowiązkowy</w:t>
            </w:r>
          </w:p>
        </w:tc>
      </w:tr>
      <w:tr w:rsidR="00E94419" w:rsidRPr="00442D3F" w:rsidTr="003D5108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 w:themeFill="background1"/>
          </w:tcPr>
          <w:p w:rsidR="00E94419" w:rsidRPr="00DD6065" w:rsidRDefault="00E94419" w:rsidP="00E94419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94419" w:rsidRPr="00442D3F" w:rsidTr="003D5108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E94419" w:rsidRDefault="00E94419" w:rsidP="00E94419">
            <w:pPr>
              <w:spacing w:after="0"/>
              <w:jc w:val="both"/>
              <w:rPr>
                <w:rFonts w:cstheme="minorHAnsi"/>
                <w:color w:val="0070C0"/>
              </w:rPr>
            </w:pPr>
            <w:r w:rsidRPr="00E94419">
              <w:rPr>
                <w:rFonts w:cstheme="minorHAnsi"/>
              </w:rPr>
              <w:t>Wirusy, bakterie, grzyby, pasożyty – epidemiologia zakażeń oraz dróg szerzenia się zakażeń w organizmie człowieka; fizjologiczna flora bakteryjna człowieka; gatunki bakterii, wirusów i grzybów będących najczęstszymi czynnikami etiologicznymi zakażeń i infekcji; podstawy dezynfekcji, sterylizacji ,  aseptyki; czynniki chorobotwórcze zewnętrzne i wewnętrzne; zasady terapii zakażeń wirusowych, bakteryjnych, grzybiczych; badanie mikrobiologiczne i  interpretacja wyników badań mikrobiologicznych, serologicznych i antybiogramu; testy wskazujące na liczebność bakterii w płynach ustrojowych; patomechanizmy zaburzeń prowadzących do powstawania chorób; praca w zespole wielospecjalistycznym, w środowisku wielokulturowym i wielonarodowościowym; wzorce etyczne</w:t>
            </w:r>
            <w:r w:rsidRPr="00E94419">
              <w:rPr>
                <w:rFonts w:eastAsia="Times New Roman" w:cstheme="minorHAnsi"/>
              </w:rPr>
              <w:t xml:space="preserve">; </w:t>
            </w:r>
            <w:r w:rsidRPr="00E94419">
              <w:rPr>
                <w:rFonts w:cstheme="minorHAnsi"/>
              </w:rPr>
              <w:t>wykorzystywanie i przetwarzanie informacji</w:t>
            </w:r>
            <w:r>
              <w:rPr>
                <w:rFonts w:cstheme="minorHAnsi"/>
                <w:color w:val="0070C0"/>
              </w:rPr>
              <w:t>.</w:t>
            </w:r>
          </w:p>
          <w:p w:rsidR="00E94419" w:rsidRPr="00E94419" w:rsidRDefault="00E94419" w:rsidP="00E94419">
            <w:pPr>
              <w:spacing w:after="0"/>
              <w:jc w:val="both"/>
              <w:rPr>
                <w:rFonts w:cstheme="minorHAnsi"/>
                <w:color w:val="0070C0"/>
              </w:rPr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E94419" w:rsidRDefault="00E94419" w:rsidP="00E94419">
            <w:pPr>
              <w:spacing w:after="0" w:line="240" w:lineRule="auto"/>
              <w:jc w:val="both"/>
            </w:pPr>
            <w:r>
              <w:t>w zakresie wiedzy student zna i rozumie:</w:t>
            </w:r>
            <w:r w:rsidRPr="53AE8705">
              <w:rPr>
                <w:rFonts w:ascii="Calibri" w:eastAsia="Calibri" w:hAnsi="Calibri" w:cs="Calibri"/>
              </w:rPr>
              <w:t xml:space="preserve"> </w:t>
            </w:r>
            <w:r w:rsidR="00474FFC">
              <w:rPr>
                <w:rFonts w:eastAsia="Calibri" w:cs="Calibri"/>
              </w:rPr>
              <w:t>C.W1;</w:t>
            </w:r>
            <w:r w:rsidRPr="00C85521">
              <w:rPr>
                <w:rFonts w:eastAsia="Calibri" w:cs="Calibri"/>
              </w:rPr>
              <w:t xml:space="preserve"> </w:t>
            </w:r>
            <w:r w:rsidR="00474FFC">
              <w:t>C.W2; C.W3; C.W4;</w:t>
            </w:r>
            <w:r w:rsidRPr="00C85521">
              <w:t xml:space="preserve"> C.W5</w:t>
            </w:r>
            <w:r w:rsidR="00474FFC">
              <w:t>; C.W6;</w:t>
            </w:r>
            <w:r w:rsidRPr="00C85521">
              <w:t xml:space="preserve"> </w:t>
            </w:r>
            <w:r>
              <w:t>C.W20</w:t>
            </w:r>
          </w:p>
          <w:p w:rsidR="00E94419" w:rsidRDefault="00E94419" w:rsidP="00E94419">
            <w:pPr>
              <w:spacing w:after="0" w:line="240" w:lineRule="auto"/>
            </w:pPr>
            <w:r>
              <w:t xml:space="preserve">w zakresie umiejętności student potrafi: </w:t>
            </w:r>
            <w:r w:rsidR="00474FFC">
              <w:t>C.U1; C.U2;</w:t>
            </w:r>
            <w:r w:rsidRPr="00C85521">
              <w:t xml:space="preserve"> C.U3</w:t>
            </w:r>
            <w:r w:rsidR="00474FFC">
              <w:t>;</w:t>
            </w:r>
            <w:r w:rsidRPr="00C85521">
              <w:t xml:space="preserve"> </w:t>
            </w:r>
            <w:r>
              <w:t>C.U4</w:t>
            </w:r>
          </w:p>
          <w:p w:rsidR="00E94419" w:rsidRDefault="00E94419" w:rsidP="00E94419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Pr="2284E751">
              <w:rPr>
                <w:rFonts w:ascii="Calibri" w:eastAsia="Calibri" w:hAnsi="Calibri" w:cs="Calibri"/>
              </w:rPr>
              <w:t>D.U10</w:t>
            </w:r>
            <w:r w:rsidR="00474FFC">
              <w:rPr>
                <w:rFonts w:ascii="Calibri" w:eastAsia="Calibri" w:hAnsi="Calibri" w:cs="Calibri"/>
              </w:rPr>
              <w:t>; D.U11;</w:t>
            </w:r>
            <w:r w:rsidRPr="2284E751">
              <w:rPr>
                <w:rFonts w:ascii="Calibri" w:eastAsia="Calibri" w:hAnsi="Calibri" w:cs="Calibri"/>
              </w:rPr>
              <w:t xml:space="preserve"> D.U13</w:t>
            </w:r>
          </w:p>
          <w:p w:rsidR="00E94419" w:rsidRPr="00EF4979" w:rsidRDefault="00E94419" w:rsidP="00E94419">
            <w:pPr>
              <w:spacing w:after="0" w:line="240" w:lineRule="auto"/>
            </w:pPr>
            <w:r w:rsidRPr="00EF4979">
              <w:rPr>
                <w:b/>
              </w:rPr>
              <w:t xml:space="preserve">Forma zakończenia przedmiotu                              </w:t>
            </w:r>
            <w:r>
              <w:rPr>
                <w:b/>
              </w:rPr>
              <w:t>E</w:t>
            </w:r>
            <w:r w:rsidR="00F46B82">
              <w:rPr>
                <w:b/>
              </w:rPr>
              <w:t>GZAMIN</w:t>
            </w:r>
          </w:p>
        </w:tc>
      </w:tr>
      <w:tr w:rsidR="00E94419" w:rsidRPr="00442D3F" w:rsidTr="003D5108">
        <w:tc>
          <w:tcPr>
            <w:tcW w:w="8688" w:type="dxa"/>
            <w:gridSpan w:val="4"/>
            <w:vAlign w:val="center"/>
          </w:tcPr>
          <w:p w:rsidR="00E94419" w:rsidRPr="00442D3F" w:rsidRDefault="00E94419" w:rsidP="00E9441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E94419" w:rsidRPr="00442D3F" w:rsidRDefault="00E94419" w:rsidP="003D5108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</w:tr>
      <w:tr w:rsidR="00E94419" w:rsidRPr="00442D3F" w:rsidTr="003D5108">
        <w:tc>
          <w:tcPr>
            <w:tcW w:w="8688" w:type="dxa"/>
            <w:gridSpan w:val="4"/>
            <w:vAlign w:val="center"/>
          </w:tcPr>
          <w:p w:rsidR="00E94419" w:rsidRDefault="00E94419" w:rsidP="003D510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E94419" w:rsidRDefault="00E94419" w:rsidP="003D5108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94419" w:rsidRPr="00442D3F" w:rsidTr="003D5108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94419" w:rsidRPr="00442D3F" w:rsidRDefault="00E94419" w:rsidP="003D5108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94419" w:rsidRPr="00442D3F" w:rsidTr="003D510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94419" w:rsidRDefault="00E94419" w:rsidP="003D5108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94419" w:rsidRDefault="00E94419" w:rsidP="003D5108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94419" w:rsidRDefault="00E94419" w:rsidP="003D5108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94419" w:rsidRPr="00442D3F" w:rsidTr="003D510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94419" w:rsidRPr="00D44629" w:rsidRDefault="00E94419" w:rsidP="003D5108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94419" w:rsidRPr="009D6413" w:rsidRDefault="0063319B" w:rsidP="00A40EEE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Sprawdzian pisemny/ustny – pytania testowe/otwarte, </w:t>
            </w:r>
            <w:r w:rsidR="00474FFC">
              <w:rPr>
                <w:noProof/>
              </w:rPr>
              <w:t>E</w:t>
            </w:r>
            <w:r>
              <w:rPr>
                <w:noProof/>
              </w:rPr>
              <w:t xml:space="preserve">gzamin testowy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94419" w:rsidRPr="00342DAD" w:rsidRDefault="00E94419" w:rsidP="003D510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94419" w:rsidRPr="00442D3F" w:rsidTr="003D510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94419" w:rsidRPr="00442D3F" w:rsidRDefault="00E94419" w:rsidP="003D5108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94419" w:rsidRPr="00983D1D" w:rsidRDefault="00E85ECD" w:rsidP="00A40EEE">
            <w:pPr>
              <w:spacing w:after="0" w:line="240" w:lineRule="auto"/>
              <w:jc w:val="both"/>
            </w:pPr>
            <w:r>
              <w:t xml:space="preserve">Sprawozdanie/Obserwacja/Zaliczenie praktyczne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94419" w:rsidRPr="00342DAD" w:rsidRDefault="00E94419" w:rsidP="003D510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94419" w:rsidRPr="00442D3F" w:rsidTr="003D510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94419" w:rsidRDefault="00E94419" w:rsidP="003D5108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F24B7" w:rsidRDefault="00BF24B7" w:rsidP="00A40EEE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E94419" w:rsidRPr="009D6413" w:rsidRDefault="00BF24B7" w:rsidP="00A40EEE">
            <w:pPr>
              <w:spacing w:after="0" w:line="240" w:lineRule="auto"/>
              <w:jc w:val="both"/>
              <w:rPr>
                <w:color w:val="FF0000"/>
              </w:rPr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94419" w:rsidRPr="00342DAD" w:rsidRDefault="00E94419" w:rsidP="003D510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E94419" w:rsidRPr="00474FFC" w:rsidRDefault="00E94419" w:rsidP="00E94419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474FFC" w:rsidRPr="00484E04">
        <w:rPr>
          <w:rFonts w:cstheme="minorHAnsi"/>
        </w:rPr>
        <w:t>,</w:t>
      </w:r>
      <w:r w:rsidR="00474FFC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474FFC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E94419" w:rsidRDefault="00E94419" w:rsidP="00E94419">
      <w:r>
        <w:t xml:space="preserve">    uzyskana ocena oznacza, że:</w:t>
      </w:r>
    </w:p>
    <w:p w:rsidR="00E94419" w:rsidRPr="000219E6" w:rsidRDefault="00E94419" w:rsidP="00E9441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E94419" w:rsidRPr="000219E6" w:rsidRDefault="00E94419" w:rsidP="00E9441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94419" w:rsidRPr="000219E6" w:rsidRDefault="00E94419" w:rsidP="00E9441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E94419" w:rsidRPr="000219E6" w:rsidRDefault="00E94419" w:rsidP="00E9441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94419" w:rsidRPr="000219E6" w:rsidRDefault="00E94419" w:rsidP="00E9441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94419" w:rsidRDefault="00E94419" w:rsidP="00474FFC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  <w:r w:rsidR="00D31818">
        <w:t xml:space="preserve"> </w:t>
      </w:r>
    </w:p>
    <w:p w:rsidR="00E94419" w:rsidRPr="00B72BD1" w:rsidRDefault="00E94419" w:rsidP="00B72BD1">
      <w:pPr>
        <w:jc w:val="both"/>
        <w:rPr>
          <w:rFonts w:cstheme="minorHAnsi"/>
          <w:color w:val="0070C0"/>
        </w:rPr>
      </w:pPr>
    </w:p>
    <w:sectPr w:rsidR="00E94419" w:rsidRPr="00B72BD1" w:rsidSect="00556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EE8"/>
    <w:rsid w:val="0012482D"/>
    <w:rsid w:val="001D79B4"/>
    <w:rsid w:val="00254E01"/>
    <w:rsid w:val="00273AC2"/>
    <w:rsid w:val="00355A96"/>
    <w:rsid w:val="0039287E"/>
    <w:rsid w:val="00474FFC"/>
    <w:rsid w:val="00480500"/>
    <w:rsid w:val="00555EE8"/>
    <w:rsid w:val="00556DEE"/>
    <w:rsid w:val="005B22CD"/>
    <w:rsid w:val="005B6D59"/>
    <w:rsid w:val="005C498F"/>
    <w:rsid w:val="0063319B"/>
    <w:rsid w:val="007D282F"/>
    <w:rsid w:val="00860312"/>
    <w:rsid w:val="00877AD1"/>
    <w:rsid w:val="008B43A6"/>
    <w:rsid w:val="00937978"/>
    <w:rsid w:val="009D6413"/>
    <w:rsid w:val="009F3D54"/>
    <w:rsid w:val="00A40EEE"/>
    <w:rsid w:val="00A7051F"/>
    <w:rsid w:val="00B72BD1"/>
    <w:rsid w:val="00BF24B7"/>
    <w:rsid w:val="00D31818"/>
    <w:rsid w:val="00E85ECD"/>
    <w:rsid w:val="00E94419"/>
    <w:rsid w:val="00EA2492"/>
    <w:rsid w:val="00EC5ECE"/>
    <w:rsid w:val="00F4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C2E76D-8A19-4BD0-9D61-AC205266C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6D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E9441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99"/>
    <w:qFormat/>
    <w:rsid w:val="00E94419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0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401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Alicja Grzanka</cp:lastModifiedBy>
  <cp:revision>3</cp:revision>
  <dcterms:created xsi:type="dcterms:W3CDTF">2020-05-29T20:58:00Z</dcterms:created>
  <dcterms:modified xsi:type="dcterms:W3CDTF">2020-05-30T14:29:00Z</dcterms:modified>
</cp:coreProperties>
</file>